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1C5" w:rsidRPr="00B371C5" w:rsidRDefault="00B371C5" w:rsidP="00B371C5">
      <w:pPr>
        <w:shd w:val="clear" w:color="auto" w:fill="FFFFFF"/>
        <w:spacing w:after="120" w:line="240" w:lineRule="auto"/>
        <w:jc w:val="center"/>
        <w:outlineLvl w:val="0"/>
        <w:rPr>
          <w:rFonts w:eastAsia="Times New Roman" w:cs="Times New Roman"/>
          <w:b/>
          <w:color w:val="080708"/>
          <w:kern w:val="36"/>
          <w:sz w:val="36"/>
          <w:szCs w:val="29"/>
        </w:rPr>
      </w:pPr>
      <w:r w:rsidRPr="00B371C5">
        <w:rPr>
          <w:rFonts w:eastAsia="Times New Roman" w:cs="Times New Roman"/>
          <w:b/>
          <w:color w:val="080708"/>
          <w:kern w:val="36"/>
          <w:sz w:val="36"/>
          <w:szCs w:val="29"/>
        </w:rPr>
        <w:t>Canh rau cải nấu thịt - Món ngon dễ chế biến cho bé</w:t>
      </w:r>
    </w:p>
    <w:p w:rsidR="00B371C5" w:rsidRPr="00B371C5" w:rsidRDefault="00B371C5" w:rsidP="00B371C5">
      <w:pPr>
        <w:shd w:val="clear" w:color="auto" w:fill="FFFFFF"/>
        <w:spacing w:after="120" w:line="240" w:lineRule="auto"/>
        <w:rPr>
          <w:rFonts w:ascii="Helvetica" w:eastAsia="Times New Roman" w:hAnsi="Helvetica" w:cs="Helvetica"/>
          <w:color w:val="080708"/>
          <w:sz w:val="17"/>
          <w:szCs w:val="17"/>
        </w:rPr>
      </w:pPr>
      <w:r w:rsidRPr="00B371C5">
        <w:rPr>
          <w:rFonts w:ascii="Helvetica" w:eastAsia="Times New Roman" w:hAnsi="Helvetica" w:cs="Helvetica"/>
          <w:color w:val="080708"/>
          <w:sz w:val="17"/>
          <w:szCs w:val="17"/>
        </w:rPr>
        <w:t> </w:t>
      </w:r>
    </w:p>
    <w:tbl>
      <w:tblPr>
        <w:tblW w:w="0" w:type="auto"/>
        <w:tblCellMar>
          <w:top w:w="15" w:type="dxa"/>
          <w:left w:w="15" w:type="dxa"/>
          <w:bottom w:w="15" w:type="dxa"/>
          <w:right w:w="15" w:type="dxa"/>
        </w:tblCellMar>
        <w:tblLook w:val="04A0"/>
      </w:tblPr>
      <w:tblGrid>
        <w:gridCol w:w="4511"/>
        <w:gridCol w:w="4546"/>
      </w:tblGrid>
      <w:tr w:rsidR="00B371C5" w:rsidRPr="00B371C5" w:rsidTr="00B371C5">
        <w:tc>
          <w:tcPr>
            <w:tcW w:w="0" w:type="auto"/>
            <w:hideMark/>
          </w:tcPr>
          <w:p w:rsidR="00B371C5" w:rsidRPr="00B371C5" w:rsidRDefault="00B371C5" w:rsidP="00B371C5">
            <w:pPr>
              <w:spacing w:after="120" w:line="240" w:lineRule="auto"/>
              <w:jc w:val="center"/>
              <w:rPr>
                <w:rFonts w:eastAsia="Times New Roman" w:cs="Times New Roman"/>
                <w:sz w:val="24"/>
                <w:szCs w:val="24"/>
              </w:rPr>
            </w:pPr>
            <w:r>
              <w:rPr>
                <w:rFonts w:eastAsia="Times New Roman" w:cs="Times New Roman"/>
                <w:noProof/>
                <w:color w:val="337AB7"/>
                <w:sz w:val="24"/>
                <w:szCs w:val="24"/>
              </w:rPr>
              <w:drawing>
                <wp:inline distT="0" distB="0" distL="0" distR="0">
                  <wp:extent cx="2518410" cy="3505200"/>
                  <wp:effectExtent l="19050" t="0" r="0" b="0"/>
                  <wp:docPr id="1" name="Picture 1" descr="http://mntanlapb.danphuong.edu.vn/upload/105841/fck/0127301011/2026_04_02_09_41_044.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ntanlapb.danphuong.edu.vn/upload/105841/fck/0127301011/2026_04_02_09_41_044.jpg">
                            <a:hlinkClick r:id="rId4"/>
                          </pic:cNvPr>
                          <pic:cNvPicPr>
                            <a:picLocks noChangeAspect="1" noChangeArrowheads="1"/>
                          </pic:cNvPicPr>
                        </pic:nvPicPr>
                        <pic:blipFill>
                          <a:blip r:embed="rId5"/>
                          <a:srcRect r="21742"/>
                          <a:stretch>
                            <a:fillRect/>
                          </a:stretch>
                        </pic:blipFill>
                        <pic:spPr bwMode="auto">
                          <a:xfrm>
                            <a:off x="0" y="0"/>
                            <a:ext cx="2518309" cy="3505059"/>
                          </a:xfrm>
                          <a:prstGeom prst="rect">
                            <a:avLst/>
                          </a:prstGeom>
                          <a:noFill/>
                          <a:ln w="9525">
                            <a:noFill/>
                            <a:miter lim="800000"/>
                            <a:headEnd/>
                            <a:tailEnd/>
                          </a:ln>
                        </pic:spPr>
                      </pic:pic>
                    </a:graphicData>
                  </a:graphic>
                </wp:inline>
              </w:drawing>
            </w:r>
          </w:p>
        </w:tc>
        <w:tc>
          <w:tcPr>
            <w:tcW w:w="0" w:type="auto"/>
            <w:hideMark/>
          </w:tcPr>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*Nguyên liệu:</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 Thịt lợn</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 Rau cải</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 Dầu ăn</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 Bột canh, hạt nêm, nước mắm </w:t>
            </w:r>
          </w:p>
        </w:tc>
      </w:tr>
      <w:tr w:rsidR="00B371C5" w:rsidRPr="00B371C5" w:rsidTr="00B371C5">
        <w:tc>
          <w:tcPr>
            <w:tcW w:w="0" w:type="auto"/>
            <w:hideMark/>
          </w:tcPr>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*Sơ chế:</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Rau cải nhặt bỏ phần già, rửa sạch thái nhỏ.</w:t>
            </w: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Thịt lợn rửa sạch, thái miếng xay nhỏ ướp cùng một chút gia vị.</w:t>
            </w:r>
          </w:p>
        </w:tc>
        <w:tc>
          <w:tcPr>
            <w:tcW w:w="0" w:type="auto"/>
            <w:hideMark/>
          </w:tcPr>
          <w:p w:rsidR="00B371C5" w:rsidRPr="00B371C5" w:rsidRDefault="00B371C5" w:rsidP="00B371C5">
            <w:pPr>
              <w:spacing w:after="120" w:line="240" w:lineRule="auto"/>
              <w:jc w:val="center"/>
              <w:rPr>
                <w:rFonts w:eastAsia="Times New Roman" w:cs="Times New Roman"/>
                <w:sz w:val="24"/>
                <w:szCs w:val="24"/>
              </w:rPr>
            </w:pPr>
            <w:r>
              <w:rPr>
                <w:rFonts w:eastAsia="Times New Roman" w:cs="Times New Roman"/>
                <w:noProof/>
                <w:color w:val="337AB7"/>
                <w:sz w:val="24"/>
                <w:szCs w:val="24"/>
              </w:rPr>
              <w:drawing>
                <wp:inline distT="0" distB="0" distL="0" distR="0">
                  <wp:extent cx="2586990" cy="3657600"/>
                  <wp:effectExtent l="19050" t="0" r="3810" b="0"/>
                  <wp:docPr id="2" name="Picture 2" descr="http://mntanlapb.danphuong.edu.vn/upload/105841/fck/0127301011/2026_04_02_09_41_045.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tanlapb.danphuong.edu.vn/upload/105841/fck/0127301011/2026_04_02_09_41_045.jpg">
                            <a:hlinkClick r:id="rId6"/>
                          </pic:cNvPr>
                          <pic:cNvPicPr>
                            <a:picLocks noChangeAspect="1" noChangeArrowheads="1"/>
                          </pic:cNvPicPr>
                        </pic:nvPicPr>
                        <pic:blipFill>
                          <a:blip r:embed="rId7"/>
                          <a:srcRect/>
                          <a:stretch>
                            <a:fillRect/>
                          </a:stretch>
                        </pic:blipFill>
                        <pic:spPr bwMode="auto">
                          <a:xfrm>
                            <a:off x="0" y="0"/>
                            <a:ext cx="2584713" cy="3654380"/>
                          </a:xfrm>
                          <a:prstGeom prst="rect">
                            <a:avLst/>
                          </a:prstGeom>
                          <a:noFill/>
                          <a:ln w="9525">
                            <a:noFill/>
                            <a:miter lim="800000"/>
                            <a:headEnd/>
                            <a:tailEnd/>
                          </a:ln>
                        </pic:spPr>
                      </pic:pic>
                    </a:graphicData>
                  </a:graphic>
                </wp:inline>
              </w:drawing>
            </w:r>
          </w:p>
        </w:tc>
      </w:tr>
      <w:tr w:rsidR="00B371C5" w:rsidRPr="00B371C5" w:rsidTr="00B371C5">
        <w:tc>
          <w:tcPr>
            <w:tcW w:w="0" w:type="auto"/>
            <w:gridSpan w:val="2"/>
            <w:hideMark/>
          </w:tcPr>
          <w:p w:rsidR="00B371C5" w:rsidRDefault="00B371C5" w:rsidP="00B371C5">
            <w:pPr>
              <w:spacing w:after="120" w:line="240" w:lineRule="auto"/>
              <w:rPr>
                <w:rFonts w:eastAsia="Times New Roman" w:cs="Times New Roman"/>
                <w:b/>
                <w:bCs/>
                <w:sz w:val="24"/>
                <w:szCs w:val="24"/>
              </w:rPr>
            </w:pPr>
          </w:p>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t>*</w:t>
            </w:r>
            <w:r>
              <w:rPr>
                <w:rFonts w:eastAsia="Times New Roman" w:cs="Times New Roman"/>
                <w:b/>
                <w:bCs/>
                <w:sz w:val="24"/>
                <w:szCs w:val="24"/>
              </w:rPr>
              <w:t xml:space="preserve"> </w:t>
            </w:r>
            <w:r w:rsidRPr="00B371C5">
              <w:rPr>
                <w:rFonts w:eastAsia="Times New Roman" w:cs="Times New Roman"/>
                <w:b/>
                <w:bCs/>
                <w:sz w:val="24"/>
                <w:szCs w:val="24"/>
              </w:rPr>
              <w:t>Chế biến:</w:t>
            </w:r>
          </w:p>
          <w:p w:rsidR="00B371C5" w:rsidRPr="00B371C5" w:rsidRDefault="00B371C5" w:rsidP="00B371C5">
            <w:pPr>
              <w:spacing w:after="120" w:line="240" w:lineRule="auto"/>
              <w:ind w:firstLine="567"/>
              <w:rPr>
                <w:rFonts w:eastAsia="Times New Roman" w:cs="Times New Roman"/>
                <w:sz w:val="24"/>
                <w:szCs w:val="24"/>
              </w:rPr>
            </w:pPr>
            <w:r w:rsidRPr="00B371C5">
              <w:rPr>
                <w:rFonts w:eastAsia="Times New Roman" w:cs="Times New Roman"/>
                <w:b/>
                <w:bCs/>
                <w:sz w:val="24"/>
                <w:szCs w:val="24"/>
              </w:rPr>
              <w:t>Cho dầu ăn phi thơm hành, cho thịt vào xào săn, cho nước cùng gia vị vào om khoảng 20 phút.Sau đó cho rau cải vào đun sôi trở lại, nêm nếm cho vừa ăn rồi tắt bếp.  </w:t>
            </w:r>
          </w:p>
        </w:tc>
      </w:tr>
      <w:tr w:rsidR="00B371C5" w:rsidRPr="00B371C5" w:rsidTr="00B371C5">
        <w:tc>
          <w:tcPr>
            <w:tcW w:w="0" w:type="auto"/>
            <w:hideMark/>
          </w:tcPr>
          <w:p w:rsidR="00B371C5" w:rsidRPr="00B371C5" w:rsidRDefault="00B371C5" w:rsidP="00B371C5">
            <w:pPr>
              <w:spacing w:after="120" w:line="240" w:lineRule="auto"/>
              <w:rPr>
                <w:rFonts w:eastAsia="Times New Roman" w:cs="Times New Roman"/>
                <w:sz w:val="24"/>
                <w:szCs w:val="24"/>
              </w:rPr>
            </w:pPr>
            <w:r w:rsidRPr="00B371C5">
              <w:rPr>
                <w:rFonts w:eastAsia="Times New Roman" w:cs="Times New Roman"/>
                <w:b/>
                <w:bCs/>
                <w:sz w:val="24"/>
                <w:szCs w:val="24"/>
              </w:rPr>
              <w:lastRenderedPageBreak/>
              <w:t>*Yêu cầu cảm quan: </w:t>
            </w:r>
          </w:p>
          <w:p w:rsidR="00B371C5" w:rsidRPr="00B371C5" w:rsidRDefault="00B371C5" w:rsidP="00B371C5">
            <w:pPr>
              <w:spacing w:after="120" w:line="240" w:lineRule="auto"/>
              <w:rPr>
                <w:rFonts w:eastAsia="Times New Roman" w:cs="Times New Roman"/>
                <w:sz w:val="24"/>
                <w:szCs w:val="24"/>
              </w:rPr>
            </w:pPr>
            <w:r>
              <w:rPr>
                <w:rFonts w:eastAsia="Times New Roman" w:cs="Times New Roman"/>
                <w:b/>
                <w:bCs/>
                <w:sz w:val="24"/>
                <w:szCs w:val="24"/>
              </w:rPr>
              <w:t xml:space="preserve">          </w:t>
            </w:r>
            <w:r w:rsidRPr="00B371C5">
              <w:rPr>
                <w:rFonts w:eastAsia="Times New Roman" w:cs="Times New Roman"/>
                <w:b/>
                <w:bCs/>
                <w:sz w:val="24"/>
                <w:szCs w:val="24"/>
              </w:rPr>
              <w:t>Canh có vị ngọt của thịt và rau, rau cải không nồng vị vừa ăn.</w:t>
            </w:r>
          </w:p>
        </w:tc>
        <w:tc>
          <w:tcPr>
            <w:tcW w:w="0" w:type="auto"/>
            <w:hideMark/>
          </w:tcPr>
          <w:p w:rsidR="00B371C5" w:rsidRPr="00B371C5" w:rsidRDefault="00B371C5" w:rsidP="00B371C5">
            <w:pPr>
              <w:spacing w:after="120" w:line="240" w:lineRule="auto"/>
              <w:jc w:val="center"/>
              <w:rPr>
                <w:rFonts w:eastAsia="Times New Roman" w:cs="Times New Roman"/>
                <w:sz w:val="24"/>
                <w:szCs w:val="24"/>
              </w:rPr>
            </w:pPr>
            <w:r>
              <w:rPr>
                <w:rFonts w:eastAsia="Times New Roman" w:cs="Times New Roman"/>
                <w:noProof/>
                <w:color w:val="23527C"/>
                <w:sz w:val="24"/>
                <w:szCs w:val="24"/>
              </w:rPr>
              <w:drawing>
                <wp:inline distT="0" distB="0" distL="0" distR="0">
                  <wp:extent cx="2739390" cy="4358640"/>
                  <wp:effectExtent l="19050" t="0" r="3810" b="0"/>
                  <wp:docPr id="3" name="Picture 3" descr="http://mntanlapb.danphuong.edu.vn/upload/105841/fck/0127301011/2026_04_02_09_41_04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tanlapb.danphuong.edu.vn/upload/105841/fck/0127301011/2026_04_02_09_41_046.jpg">
                            <a:hlinkClick r:id="rId8"/>
                          </pic:cNvPr>
                          <pic:cNvPicPr>
                            <a:picLocks noChangeAspect="1" noChangeArrowheads="1"/>
                          </pic:cNvPicPr>
                        </pic:nvPicPr>
                        <pic:blipFill>
                          <a:blip r:embed="rId9"/>
                          <a:srcRect/>
                          <a:stretch>
                            <a:fillRect/>
                          </a:stretch>
                        </pic:blipFill>
                        <pic:spPr bwMode="auto">
                          <a:xfrm>
                            <a:off x="0" y="0"/>
                            <a:ext cx="2741120" cy="4361392"/>
                          </a:xfrm>
                          <a:prstGeom prst="rect">
                            <a:avLst/>
                          </a:prstGeom>
                          <a:noFill/>
                          <a:ln w="9525">
                            <a:noFill/>
                            <a:miter lim="800000"/>
                            <a:headEnd/>
                            <a:tailEnd/>
                          </a:ln>
                        </pic:spPr>
                      </pic:pic>
                    </a:graphicData>
                  </a:graphic>
                </wp:inline>
              </w:drawing>
            </w:r>
          </w:p>
          <w:p w:rsidR="00B371C5" w:rsidRPr="00B371C5" w:rsidRDefault="00B371C5" w:rsidP="00B371C5">
            <w:pPr>
              <w:spacing w:after="0" w:line="240" w:lineRule="auto"/>
              <w:rPr>
                <w:rFonts w:eastAsia="Times New Roman" w:cs="Times New Roman"/>
                <w:sz w:val="24"/>
                <w:szCs w:val="24"/>
              </w:rPr>
            </w:pPr>
            <w:r w:rsidRPr="00B371C5">
              <w:rPr>
                <w:rFonts w:eastAsia="Times New Roman" w:cs="Times New Roman"/>
                <w:sz w:val="24"/>
                <w:szCs w:val="24"/>
              </w:rPr>
              <w:br/>
              <w:t> </w:t>
            </w:r>
          </w:p>
        </w:tc>
      </w:tr>
    </w:tbl>
    <w:p w:rsidR="00DD1A71" w:rsidRDefault="00DD1A71"/>
    <w:sectPr w:rsidR="00DD1A71" w:rsidSect="00B371C5">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71C5"/>
    <w:rsid w:val="001C7C94"/>
    <w:rsid w:val="003A3D8F"/>
    <w:rsid w:val="00B371C5"/>
    <w:rsid w:val="00DD1A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A71"/>
  </w:style>
  <w:style w:type="paragraph" w:styleId="Heading1">
    <w:name w:val="heading 1"/>
    <w:basedOn w:val="Normal"/>
    <w:link w:val="Heading1Char"/>
    <w:uiPriority w:val="9"/>
    <w:qFormat/>
    <w:rsid w:val="00B371C5"/>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1C5"/>
    <w:rPr>
      <w:rFonts w:eastAsia="Times New Roman" w:cs="Times New Roman"/>
      <w:b/>
      <w:bCs/>
      <w:kern w:val="36"/>
      <w:sz w:val="48"/>
      <w:szCs w:val="48"/>
    </w:rPr>
  </w:style>
  <w:style w:type="paragraph" w:styleId="NormalWeb">
    <w:name w:val="Normal (Web)"/>
    <w:basedOn w:val="Normal"/>
    <w:uiPriority w:val="99"/>
    <w:unhideWhenUsed/>
    <w:rsid w:val="00B371C5"/>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37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C5"/>
    <w:rPr>
      <w:rFonts w:ascii="Tahoma" w:hAnsi="Tahoma" w:cs="Tahoma"/>
      <w:sz w:val="16"/>
      <w:szCs w:val="16"/>
    </w:rPr>
  </w:style>
  <w:style w:type="paragraph" w:styleId="ListParagraph">
    <w:name w:val="List Paragraph"/>
    <w:basedOn w:val="Normal"/>
    <w:uiPriority w:val="34"/>
    <w:qFormat/>
    <w:rsid w:val="00B371C5"/>
    <w:pPr>
      <w:ind w:left="720"/>
      <w:contextualSpacing/>
    </w:pPr>
  </w:style>
</w:styles>
</file>

<file path=word/webSettings.xml><?xml version="1.0" encoding="utf-8"?>
<w:webSettings xmlns:r="http://schemas.openxmlformats.org/officeDocument/2006/relationships" xmlns:w="http://schemas.openxmlformats.org/wordprocessingml/2006/main">
  <w:divs>
    <w:div w:id="1674723556">
      <w:bodyDiv w:val="1"/>
      <w:marLeft w:val="0"/>
      <w:marRight w:val="0"/>
      <w:marTop w:val="0"/>
      <w:marBottom w:val="0"/>
      <w:divBdr>
        <w:top w:val="none" w:sz="0" w:space="0" w:color="auto"/>
        <w:left w:val="none" w:sz="0" w:space="0" w:color="auto"/>
        <w:bottom w:val="none" w:sz="0" w:space="0" w:color="auto"/>
        <w:right w:val="none" w:sz="0" w:space="0" w:color="auto"/>
      </w:divBdr>
      <w:divsChild>
        <w:div w:id="1092623974">
          <w:marLeft w:val="0"/>
          <w:marRight w:val="0"/>
          <w:marTop w:val="0"/>
          <w:marBottom w:val="0"/>
          <w:divBdr>
            <w:top w:val="none" w:sz="0" w:space="0" w:color="auto"/>
            <w:left w:val="none" w:sz="0" w:space="0" w:color="auto"/>
            <w:bottom w:val="none" w:sz="0" w:space="0" w:color="auto"/>
            <w:right w:val="none" w:sz="0" w:space="0" w:color="auto"/>
          </w:divBdr>
        </w:div>
        <w:div w:id="2004308974">
          <w:marLeft w:val="0"/>
          <w:marRight w:val="0"/>
          <w:marTop w:val="0"/>
          <w:marBottom w:val="0"/>
          <w:divBdr>
            <w:top w:val="none" w:sz="0" w:space="0" w:color="auto"/>
            <w:left w:val="none" w:sz="0" w:space="0" w:color="auto"/>
            <w:bottom w:val="none" w:sz="0" w:space="0" w:color="auto"/>
            <w:right w:val="none" w:sz="0" w:space="0" w:color="auto"/>
          </w:divBdr>
          <w:divsChild>
            <w:div w:id="1835294760">
              <w:marLeft w:val="0"/>
              <w:marRight w:val="0"/>
              <w:marTop w:val="0"/>
              <w:marBottom w:val="0"/>
              <w:divBdr>
                <w:top w:val="none" w:sz="0" w:space="0" w:color="auto"/>
                <w:left w:val="none" w:sz="0" w:space="0" w:color="auto"/>
                <w:bottom w:val="none" w:sz="0" w:space="0" w:color="auto"/>
                <w:right w:val="none" w:sz="0" w:space="0" w:color="auto"/>
              </w:divBdr>
              <w:divsChild>
                <w:div w:id="11083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ntanlapb.danphuong.edu.vn/upload/105841/fck/0127301011/2026_04_02_09_41_046.jpg"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ntanlapb.danphuong.edu.vn/upload/105841/fck/0127301011/2026_04_02_09_41_045.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mntanlapb.danphuong.edu.vn/upload/105841/fck/0127301011/2026_04_02_09_41_044.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Words>
  <Characters>453</Characters>
  <Application>Microsoft Office Word</Application>
  <DocSecurity>0</DocSecurity>
  <Lines>3</Lines>
  <Paragraphs>1</Paragraphs>
  <ScaleCrop>false</ScaleCrop>
  <Company>HP</Company>
  <LinksUpToDate>false</LinksUpToDate>
  <CharactersWithSpaces>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2026-05-08T05:41:00Z</dcterms:created>
  <dcterms:modified xsi:type="dcterms:W3CDTF">2026-05-08T05:45:00Z</dcterms:modified>
</cp:coreProperties>
</file>